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CCE5" w14:textId="77777777" w:rsidR="00CB1227" w:rsidRP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CB1227">
        <w:rPr>
          <w:rFonts w:ascii="Times New Roman" w:hAnsi="Times New Roman" w:cs="Times New Roman"/>
          <w:sz w:val="25"/>
          <w:szCs w:val="25"/>
        </w:rPr>
        <w:t>УТВЕРЖДЕНО</w:t>
      </w:r>
    </w:p>
    <w:p w14:paraId="17381130" w14:textId="77777777" w:rsidR="00E82E29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1227">
        <w:rPr>
          <w:rFonts w:ascii="Times New Roman" w:hAnsi="Times New Roman" w:cs="Times New Roman"/>
        </w:rPr>
        <w:t xml:space="preserve">Приказом  </w:t>
      </w:r>
    </w:p>
    <w:p w14:paraId="138742D6" w14:textId="33272CE5" w:rsidR="00CB1227" w:rsidRDefault="00247B85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CB1227" w:rsidRPr="00CB1227">
        <w:rPr>
          <w:rFonts w:ascii="Times New Roman" w:hAnsi="Times New Roman" w:cs="Times New Roman"/>
        </w:rPr>
        <w:t>иректора</w:t>
      </w:r>
      <w:r w:rsidR="00E82E29">
        <w:rPr>
          <w:rFonts w:ascii="Times New Roman" w:hAnsi="Times New Roman" w:cs="Times New Roman"/>
        </w:rPr>
        <w:t xml:space="preserve"> ООО «СЗ «Авилон»</w:t>
      </w:r>
    </w:p>
    <w:p w14:paraId="651DE316" w14:textId="4750A490" w:rsidR="00247B85" w:rsidRDefault="00247B85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17.03.2026</w:t>
      </w:r>
    </w:p>
    <w:p w14:paraId="6140FDFB" w14:textId="77777777" w:rsidR="00E82E29" w:rsidRDefault="00E82E29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71BD6D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20D104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36536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2A679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2D3F4A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85D6F6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86A55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F82EBC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C9C08F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9108CC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AF565B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34CED6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93BADC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185A73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ПОЛИТИКА В ОБЛАСТИ ПРАВ ЧЕЛОВЕКА</w:t>
      </w:r>
    </w:p>
    <w:p w14:paraId="5F6BFA16" w14:textId="10069886" w:rsidR="00CB1227" w:rsidRDefault="00247B85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«СЗ «Авилон»</w:t>
      </w:r>
    </w:p>
    <w:p w14:paraId="4C65FE6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FDE6CA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2FBCA7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940CA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AB73EF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F63AD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B3CA9D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4C857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FA99A8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898D9A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AE365A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BFFDD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07A7EE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662E3D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ACBA85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05E76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8B0D1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813D4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18F9E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36F6D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A88898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8D1E0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DC631E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758E0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D6D9A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694C4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9F89B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7245F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7F2AF2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437561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FB80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C72E8E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F5E17B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7C0EF5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A9F1D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5AF587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2E0954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CBC7C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0BB9787" w14:textId="5B8061D4" w:rsidR="00CB1227" w:rsidRDefault="00247B85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Орел</w:t>
      </w:r>
      <w:r w:rsidR="00CB122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57B0CA0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14:paraId="3443E41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B91DC8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область применения</w:t>
      </w:r>
    </w:p>
    <w:p w14:paraId="15C6449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Сокращения, основные понятия и термины</w:t>
      </w:r>
    </w:p>
    <w:p w14:paraId="72433AD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</w:t>
      </w:r>
    </w:p>
    <w:p w14:paraId="1836057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 дискриминации</w:t>
      </w:r>
    </w:p>
    <w:p w14:paraId="6B7D076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</w:t>
      </w:r>
    </w:p>
    <w:p w14:paraId="36915AA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Принудительный труд</w:t>
      </w:r>
    </w:p>
    <w:p w14:paraId="014F6B8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труд</w:t>
      </w:r>
    </w:p>
    <w:p w14:paraId="5EDD9A2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Домогательства</w:t>
      </w:r>
    </w:p>
    <w:p w14:paraId="766F77CC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создания профессиональных союзов</w:t>
      </w:r>
    </w:p>
    <w:p w14:paraId="2D53CA2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Продолжительность рабочего дня и заработная плата</w:t>
      </w:r>
    </w:p>
    <w:p w14:paraId="027F8D3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</w:t>
      </w:r>
    </w:p>
    <w:p w14:paraId="725A512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труда</w:t>
      </w:r>
    </w:p>
    <w:p w14:paraId="0DE7FF8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Отступление от политики</w:t>
      </w:r>
    </w:p>
    <w:p w14:paraId="18432EB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 политики</w:t>
      </w:r>
    </w:p>
    <w:p w14:paraId="64641DA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рассмотрение обращений о нарушении от сотрудников</w:t>
      </w:r>
    </w:p>
    <w:p w14:paraId="6FD2CDE9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2449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EA39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66A9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E63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3B12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F476F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3E40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4D75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5D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0274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311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9505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CC8F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6982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E3A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CB64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B99BD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BC6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9A5F7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0D9F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6750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66E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8F346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991F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23F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9EBF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D9B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4F83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4A3A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973CE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C6C6B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822C2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A36E1" w14:textId="77777777" w:rsid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3DBD" w14:textId="77777777" w:rsidR="00CB1227" w:rsidRPr="00CB1227" w:rsidRDefault="00CB1227" w:rsidP="00CB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559FE" w14:textId="77777777" w:rsidR="00925A96" w:rsidRDefault="00925A96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НАЗНАЧЕНИЕ И ОБЛАСТЬ ПРИМЕНЕНИЯ</w:t>
      </w:r>
    </w:p>
    <w:p w14:paraId="4C8A5969" w14:textId="77777777" w:rsidR="00CB1227" w:rsidRPr="00CB1227" w:rsidRDefault="00CB1227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FFD0" w14:textId="0DB2E2AA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Настоящи</w:t>
      </w:r>
      <w:r w:rsidR="00CB1227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документ описывает принципы и ответственность </w:t>
      </w:r>
      <w:r w:rsidR="00247B85">
        <w:rPr>
          <w:rFonts w:ascii="Times New Roman" w:hAnsi="Times New Roman" w:cs="Times New Roman"/>
        </w:rPr>
        <w:t>ООО «СЗ «Авилон»</w:t>
      </w:r>
      <w:r w:rsidR="00247B85">
        <w:rPr>
          <w:rFonts w:ascii="Times New Roman" w:hAnsi="Times New Roman" w:cs="Times New Roman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подконтрольных ему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рганизаций в отношении всех Прав человека. </w:t>
      </w:r>
      <w:r w:rsidR="0082281A">
        <w:rPr>
          <w:rFonts w:ascii="Times New Roman" w:hAnsi="Times New Roman" w:cs="Times New Roman"/>
          <w:sz w:val="24"/>
          <w:szCs w:val="24"/>
        </w:rPr>
        <w:t>Ц</w:t>
      </w:r>
      <w:r w:rsidRPr="00CB1227">
        <w:rPr>
          <w:rFonts w:ascii="Times New Roman" w:hAnsi="Times New Roman" w:cs="Times New Roman"/>
          <w:sz w:val="24"/>
          <w:szCs w:val="24"/>
        </w:rPr>
        <w:t>ель Политики 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области пра</w:t>
      </w:r>
      <w:r w:rsidR="0082281A">
        <w:rPr>
          <w:rFonts w:ascii="Times New Roman" w:hAnsi="Times New Roman" w:cs="Times New Roman"/>
          <w:sz w:val="24"/>
          <w:szCs w:val="24"/>
        </w:rPr>
        <w:t>в</w:t>
      </w:r>
      <w:r w:rsidRPr="00CB1227">
        <w:rPr>
          <w:rFonts w:ascii="Times New Roman" w:hAnsi="Times New Roman" w:cs="Times New Roman"/>
          <w:sz w:val="24"/>
          <w:szCs w:val="24"/>
        </w:rPr>
        <w:t xml:space="preserve"> человека (далее по </w:t>
      </w:r>
      <w:r w:rsidR="0082281A" w:rsidRPr="00CB1227">
        <w:rPr>
          <w:rFonts w:ascii="Times New Roman" w:hAnsi="Times New Roman" w:cs="Times New Roman"/>
          <w:sz w:val="24"/>
          <w:szCs w:val="24"/>
        </w:rPr>
        <w:t>текс</w:t>
      </w:r>
      <w:r w:rsidR="0082281A">
        <w:rPr>
          <w:rFonts w:ascii="Times New Roman" w:hAnsi="Times New Roman" w:cs="Times New Roman"/>
          <w:sz w:val="24"/>
          <w:szCs w:val="24"/>
        </w:rPr>
        <w:t>т</w:t>
      </w:r>
      <w:r w:rsidR="0082281A" w:rsidRPr="00CB1227">
        <w:rPr>
          <w:rFonts w:ascii="Times New Roman" w:hAnsi="Times New Roman" w:cs="Times New Roman"/>
          <w:sz w:val="24"/>
          <w:szCs w:val="24"/>
        </w:rPr>
        <w:t>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</w:t>
      </w:r>
      <w:r w:rsidR="0082281A">
        <w:rPr>
          <w:rFonts w:ascii="Times New Roman" w:hAnsi="Times New Roman" w:cs="Times New Roman"/>
          <w:sz w:val="24"/>
          <w:szCs w:val="24"/>
        </w:rPr>
        <w:t xml:space="preserve">- 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Политика) заключается в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пределении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стандартов в области трудовых отношений и защиты прав чел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века.</w:t>
      </w:r>
    </w:p>
    <w:p w14:paraId="5926B344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25A96" w:rsidRPr="00CB1227">
        <w:rPr>
          <w:rFonts w:ascii="Times New Roman" w:hAnsi="Times New Roman" w:cs="Times New Roman"/>
          <w:sz w:val="24"/>
          <w:szCs w:val="24"/>
        </w:rPr>
        <w:t>анная Политика охватывает всех руководителе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>, сотрудников и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работающих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основании договоров гражданско-правового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независимо от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5A96" w:rsidRPr="00CB122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какую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должность они занимают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компании,</w:t>
      </w:r>
    </w:p>
    <w:p w14:paraId="3CB81657" w14:textId="76A2E361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Действие Политики распространяется на </w:t>
      </w:r>
      <w:r w:rsidR="00247B85">
        <w:rPr>
          <w:rFonts w:ascii="Times New Roman" w:hAnsi="Times New Roman" w:cs="Times New Roman"/>
        </w:rPr>
        <w:t>ООО «СЗ «Авилон»</w:t>
      </w:r>
      <w:r w:rsidRPr="00CB1227">
        <w:rPr>
          <w:rFonts w:ascii="Times New Roman" w:hAnsi="Times New Roman" w:cs="Times New Roman"/>
          <w:sz w:val="24"/>
          <w:szCs w:val="24"/>
        </w:rPr>
        <w:t xml:space="preserve"> и подконтрольные ему</w:t>
      </w:r>
      <w:r w:rsidR="0082281A">
        <w:rPr>
          <w:rFonts w:ascii="Times New Roman" w:hAnsi="Times New Roman" w:cs="Times New Roman"/>
          <w:sz w:val="24"/>
          <w:szCs w:val="24"/>
        </w:rPr>
        <w:t xml:space="preserve"> о</w:t>
      </w:r>
      <w:r w:rsidRPr="00CB1227">
        <w:rPr>
          <w:rFonts w:ascii="Times New Roman" w:hAnsi="Times New Roman" w:cs="Times New Roman"/>
          <w:sz w:val="24"/>
          <w:szCs w:val="24"/>
        </w:rPr>
        <w:t>рганизации.</w:t>
      </w:r>
    </w:p>
    <w:p w14:paraId="7D3DCAE3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D6B03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385F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СОКРАЩЕНИЯ, ОСНОВНЫЕ ПОНЯТИЯ И ТЕРМИНЫ</w:t>
      </w:r>
    </w:p>
    <w:p w14:paraId="68C245AA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76A96" w14:textId="40ECA0F8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</w:t>
      </w:r>
      <w:r w:rsidR="0082281A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 xml:space="preserve">пания - </w:t>
      </w:r>
      <w:r w:rsidR="00247B85">
        <w:rPr>
          <w:rFonts w:ascii="Times New Roman" w:hAnsi="Times New Roman" w:cs="Times New Roman"/>
        </w:rPr>
        <w:t>ООО «СЗ «Авилон»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подк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нтрольные организации.</w:t>
      </w:r>
    </w:p>
    <w:p w14:paraId="51C108E8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Политика - Политика в области прав человека.</w:t>
      </w:r>
    </w:p>
    <w:p w14:paraId="757F9567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Работники - сотрудники Компании, выполняющие свои функциональные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обязанности на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основании заключенных с ними трудовых договор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 и договоров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гражданско-правового характера.</w:t>
      </w:r>
    </w:p>
    <w:p w14:paraId="3A938A8D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Организация - юридическое лицо</w:t>
      </w:r>
      <w:r w:rsidR="0082281A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независимо от формы собственности</w:t>
      </w:r>
      <w:r w:rsidR="0082281A">
        <w:rPr>
          <w:rFonts w:ascii="Times New Roman" w:hAnsi="Times New Roman" w:cs="Times New Roman"/>
          <w:sz w:val="24"/>
          <w:szCs w:val="24"/>
        </w:rPr>
        <w:t xml:space="preserve">, </w:t>
      </w:r>
      <w:r w:rsidRPr="00CB1227">
        <w:rPr>
          <w:rFonts w:ascii="Times New Roman" w:hAnsi="Times New Roman" w:cs="Times New Roman"/>
          <w:sz w:val="24"/>
          <w:szCs w:val="24"/>
        </w:rPr>
        <w:t>организационно- правовой формы и отраслевой принадлежности.</w:t>
      </w:r>
    </w:p>
    <w:p w14:paraId="4937200F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5BB4F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FBA10" w14:textId="77777777" w:rsidR="00925A96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НОРМАТИВНО</w:t>
      </w:r>
      <w:r w:rsidR="0082281A">
        <w:rPr>
          <w:rFonts w:ascii="Times New Roman" w:hAnsi="Times New Roman" w:cs="Times New Roman"/>
          <w:sz w:val="24"/>
          <w:szCs w:val="24"/>
        </w:rPr>
        <w:t>-</w:t>
      </w:r>
      <w:r w:rsidRPr="00CB1227">
        <w:rPr>
          <w:rFonts w:ascii="Times New Roman" w:hAnsi="Times New Roman" w:cs="Times New Roman"/>
          <w:sz w:val="24"/>
          <w:szCs w:val="24"/>
        </w:rPr>
        <w:t>ПРАВОВАЯ БАЗА</w:t>
      </w:r>
    </w:p>
    <w:p w14:paraId="0B11D507" w14:textId="77777777" w:rsidR="0082281A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61F85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в полной мере соблюдает законодательство Российской Федерации</w:t>
      </w:r>
      <w:r w:rsidR="0082281A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международные стандарты по защите прав человека и трудовые стандарты, которые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закреплены в следующих документах:</w:t>
      </w:r>
    </w:p>
    <w:p w14:paraId="3F94111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>ж</w:t>
      </w:r>
      <w:r w:rsidR="00925A96" w:rsidRPr="00CB1227">
        <w:rPr>
          <w:rFonts w:ascii="Times New Roman" w:hAnsi="Times New Roman" w:cs="Times New Roman"/>
          <w:sz w:val="24"/>
          <w:szCs w:val="24"/>
        </w:rPr>
        <w:t>дународная хартия прав человека;</w:t>
      </w:r>
    </w:p>
    <w:p w14:paraId="2E5FE4FD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925A96" w:rsidRPr="00CB1227">
        <w:rPr>
          <w:rFonts w:ascii="Times New Roman" w:hAnsi="Times New Roman" w:cs="Times New Roman"/>
          <w:sz w:val="24"/>
          <w:szCs w:val="24"/>
        </w:rPr>
        <w:t>екларация Международной организации труда об основополагающих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принципах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правах в сфере труда;</w:t>
      </w:r>
    </w:p>
    <w:p w14:paraId="2FE084A5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Европейская конвенция о защите прав человека;</w:t>
      </w:r>
    </w:p>
    <w:p w14:paraId="534D7366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Конвенция ОOН о правах ребенка;</w:t>
      </w:r>
    </w:p>
    <w:p w14:paraId="5D50F881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Конвенция о ликвидации всех форм дискриминации в отношении женщин;</w:t>
      </w:r>
    </w:p>
    <w:p w14:paraId="065A4EA6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Руководящие принципы предпринимательско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деятельности в аспекте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="00925A96" w:rsidRPr="00CB1227">
        <w:rPr>
          <w:rFonts w:ascii="Times New Roman" w:hAnsi="Times New Roman" w:cs="Times New Roman"/>
          <w:sz w:val="24"/>
          <w:szCs w:val="24"/>
        </w:rPr>
        <w:t>Н</w:t>
      </w:r>
    </w:p>
    <w:p w14:paraId="5187EB5A" w14:textId="77777777" w:rsidR="0082281A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CC9C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Вну</w:t>
      </w:r>
      <w:r w:rsidR="0082281A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ренние документы Компании с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ответствуют международным стандартам и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принципам в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области защиты прав </w:t>
      </w:r>
      <w:r w:rsidR="0082281A">
        <w:rPr>
          <w:rFonts w:ascii="Times New Roman" w:hAnsi="Times New Roman" w:cs="Times New Roman"/>
          <w:sz w:val="24"/>
          <w:szCs w:val="24"/>
        </w:rPr>
        <w:t>человека.</w:t>
      </w:r>
    </w:p>
    <w:p w14:paraId="1122729D" w14:textId="77777777" w:rsidR="0082281A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3A0C3" w14:textId="77777777" w:rsidR="0082281A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B4DBA" w14:textId="77777777" w:rsidR="00D95CFA" w:rsidRPr="00CB1227" w:rsidRDefault="00925A96" w:rsidP="0082281A">
      <w:pPr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НЕДОПУЩЕНИЕ ДИСКРИМИНАЦИИ</w:t>
      </w:r>
    </w:p>
    <w:p w14:paraId="4631C032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не приемлет любые формы дискриминации в </w:t>
      </w:r>
      <w:r w:rsidR="0082281A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тношении своих</w:t>
      </w:r>
      <w:r w:rsidR="0082281A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сотрудников по признаку:</w:t>
      </w:r>
    </w:p>
    <w:p w14:paraId="7DA72004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расы;</w:t>
      </w:r>
    </w:p>
    <w:p w14:paraId="0F84423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цвета кожи</w:t>
      </w:r>
      <w:r w:rsidR="00925A96" w:rsidRPr="00CB1227">
        <w:rPr>
          <w:rFonts w:ascii="Times New Roman" w:hAnsi="Times New Roman" w:cs="Times New Roman"/>
          <w:sz w:val="24"/>
          <w:szCs w:val="24"/>
        </w:rPr>
        <w:t>;</w:t>
      </w:r>
    </w:p>
    <w:p w14:paraId="5FEC6509" w14:textId="77777777" w:rsidR="00925A96" w:rsidRDefault="0082281A" w:rsidP="00822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пола;</w:t>
      </w:r>
    </w:p>
    <w:p w14:paraId="0AECE131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A96" w:rsidRPr="00CB1227">
        <w:rPr>
          <w:rFonts w:ascii="Times New Roman" w:hAnsi="Times New Roman" w:cs="Times New Roman"/>
          <w:sz w:val="24"/>
          <w:szCs w:val="24"/>
        </w:rPr>
        <w:t>языка;</w:t>
      </w:r>
    </w:p>
    <w:p w14:paraId="3C87BCE3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религии;</w:t>
      </w:r>
    </w:p>
    <w:p w14:paraId="3E66311F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политических или иных убеждений;</w:t>
      </w:r>
    </w:p>
    <w:p w14:paraId="7177583D" w14:textId="77777777" w:rsidR="00925A96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национального или социального происхождения;</w:t>
      </w:r>
    </w:p>
    <w:p w14:paraId="0A80FE2C" w14:textId="77777777" w:rsidR="00925A96" w:rsidRPr="00CB1227" w:rsidRDefault="0082281A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имущественного положения;</w:t>
      </w:r>
    </w:p>
    <w:p w14:paraId="11A38194" w14:textId="77777777" w:rsidR="00523B55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места рождения;</w:t>
      </w:r>
    </w:p>
    <w:p w14:paraId="48AEC8F5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прин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длежности к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925A96" w:rsidRPr="00CB1227">
        <w:rPr>
          <w:rFonts w:ascii="Times New Roman" w:hAnsi="Times New Roman" w:cs="Times New Roman"/>
          <w:sz w:val="24"/>
          <w:szCs w:val="24"/>
        </w:rPr>
        <w:t>юзам и объединениям;</w:t>
      </w:r>
    </w:p>
    <w:p w14:paraId="2912D7EC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возраста;</w:t>
      </w:r>
    </w:p>
    <w:p w14:paraId="52F22FCE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инвалидности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(ограниченных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возможносте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25A96" w:rsidRPr="00CB1227">
        <w:rPr>
          <w:rFonts w:ascii="Times New Roman" w:hAnsi="Times New Roman" w:cs="Times New Roman"/>
          <w:sz w:val="24"/>
          <w:szCs w:val="24"/>
        </w:rPr>
        <w:t>);</w:t>
      </w:r>
    </w:p>
    <w:p w14:paraId="3020DF15" w14:textId="77777777" w:rsidR="00925A96" w:rsidRPr="00CB1227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других отличительных характеристик.</w:t>
      </w:r>
    </w:p>
    <w:p w14:paraId="781AFC05" w14:textId="77777777" w:rsidR="00523B55" w:rsidRDefault="00523B55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5263" w14:textId="77777777" w:rsidR="00925A96" w:rsidRPr="00CB1227" w:rsidRDefault="00925A96" w:rsidP="00822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Любые решения, связанные с устр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йств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м на </w:t>
      </w:r>
      <w:r w:rsidR="00523B55" w:rsidRPr="00CB1227">
        <w:rPr>
          <w:rFonts w:ascii="Times New Roman" w:hAnsi="Times New Roman" w:cs="Times New Roman"/>
          <w:sz w:val="24"/>
          <w:szCs w:val="24"/>
        </w:rPr>
        <w:t>рабо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от най</w:t>
      </w:r>
      <w:r w:rsidR="00523B55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>а до прекращения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трудовых отношений и выхода на пенсию, дол</w:t>
      </w:r>
      <w:r w:rsidR="00523B55">
        <w:rPr>
          <w:rFonts w:ascii="Times New Roman" w:hAnsi="Times New Roman" w:cs="Times New Roman"/>
          <w:sz w:val="24"/>
          <w:szCs w:val="24"/>
        </w:rPr>
        <w:t>ж</w:t>
      </w:r>
      <w:r w:rsidRPr="00CB1227">
        <w:rPr>
          <w:rFonts w:ascii="Times New Roman" w:hAnsi="Times New Roman" w:cs="Times New Roman"/>
          <w:sz w:val="24"/>
          <w:szCs w:val="24"/>
        </w:rPr>
        <w:t xml:space="preserve">ны </w:t>
      </w:r>
      <w:r w:rsidR="00523B55">
        <w:rPr>
          <w:rFonts w:ascii="Times New Roman" w:hAnsi="Times New Roman" w:cs="Times New Roman"/>
          <w:sz w:val="24"/>
          <w:szCs w:val="24"/>
        </w:rPr>
        <w:t>осно</w:t>
      </w:r>
      <w:r w:rsidRPr="00CB1227">
        <w:rPr>
          <w:rFonts w:ascii="Times New Roman" w:hAnsi="Times New Roman" w:cs="Times New Roman"/>
          <w:sz w:val="24"/>
          <w:szCs w:val="24"/>
        </w:rPr>
        <w:t>вываться исключительно на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надлежащих и объективных критериях в рамках общепризнанной дел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вой практики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К РФ.</w:t>
      </w:r>
    </w:p>
    <w:p w14:paraId="37BC827F" w14:textId="77777777" w:rsidR="00523B55" w:rsidRDefault="00523B55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71681" w14:textId="77777777" w:rsidR="00523B55" w:rsidRDefault="00523B55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740EF" w14:textId="77777777" w:rsidR="00925A96" w:rsidRDefault="00925A96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МНОГООБРАЗИЕ</w:t>
      </w:r>
    </w:p>
    <w:p w14:paraId="3762E425" w14:textId="77777777" w:rsidR="00523B55" w:rsidRPr="00CB1227" w:rsidRDefault="00523B55" w:rsidP="0092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738AE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ценит и поддерживает разнообразие среди своих сотрудников, </w:t>
      </w:r>
      <w:r w:rsidR="00523B55">
        <w:rPr>
          <w:rFonts w:ascii="Times New Roman" w:hAnsi="Times New Roman" w:cs="Times New Roman"/>
          <w:sz w:val="24"/>
          <w:szCs w:val="24"/>
        </w:rPr>
        <w:t xml:space="preserve">ООО </w:t>
      </w:r>
      <w:r w:rsidRPr="00CB1227">
        <w:rPr>
          <w:rFonts w:ascii="Times New Roman" w:hAnsi="Times New Roman" w:cs="Times New Roman"/>
          <w:sz w:val="24"/>
          <w:szCs w:val="24"/>
        </w:rPr>
        <w:t>подтверждает приверженность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политике равных возможностей и не приемлет дискриминацию и п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ведение,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нарушающее неприкосновенность частной жизни работников в любом проявлении.</w:t>
      </w:r>
    </w:p>
    <w:p w14:paraId="46A651D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Целью Компании является поддержание рабочей обстановки, лишенной ограничений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 национальному, гендерн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му, возрастному, религиозному и иным признакам,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защищаемым применимым законодательством.</w:t>
      </w:r>
    </w:p>
    <w:p w14:paraId="759F5F47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1861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F4F87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ПРИНУДИТЕЛЬНЫЙ ТРУД</w:t>
      </w:r>
    </w:p>
    <w:p w14:paraId="016AC57D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6FEE9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не приемлет исп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льзование принудительного труда в любой форме, включая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подневольный, кабальный и рабский труд. Работникам должно быть разрешено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свободно передвигаться и покидать свои рабочие места после окончания </w:t>
      </w:r>
      <w:r w:rsidR="00523B55">
        <w:rPr>
          <w:rFonts w:ascii="Times New Roman" w:hAnsi="Times New Roman" w:cs="Times New Roman"/>
          <w:sz w:val="24"/>
          <w:szCs w:val="24"/>
        </w:rPr>
        <w:t xml:space="preserve">рабочего дня. </w:t>
      </w:r>
      <w:r w:rsidRPr="00CB1227">
        <w:rPr>
          <w:rFonts w:ascii="Times New Roman" w:hAnsi="Times New Roman" w:cs="Times New Roman"/>
          <w:sz w:val="24"/>
          <w:szCs w:val="24"/>
        </w:rPr>
        <w:t>Компания выс</w:t>
      </w:r>
      <w:r w:rsidR="00523B55">
        <w:rPr>
          <w:rFonts w:ascii="Times New Roman" w:hAnsi="Times New Roman" w:cs="Times New Roman"/>
          <w:sz w:val="24"/>
          <w:szCs w:val="24"/>
        </w:rPr>
        <w:t>ту</w:t>
      </w:r>
      <w:r w:rsidRPr="00CB1227">
        <w:rPr>
          <w:rFonts w:ascii="Times New Roman" w:hAnsi="Times New Roman" w:cs="Times New Roman"/>
          <w:sz w:val="24"/>
          <w:szCs w:val="24"/>
        </w:rPr>
        <w:t>пает против торговли людьми и обязуется информир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вать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рганы об известных ей случаях такого вида противозаконной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0B0E1AD3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B824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00C5B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ДЕТСКИЙ ТРУД</w:t>
      </w:r>
    </w:p>
    <w:p w14:paraId="0D76B948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B7CE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Компания ни при каких 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бстоятельствах не приемлет использ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вание детского труда.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Минимальны</w:t>
      </w:r>
      <w:r w:rsidR="00523B55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возраст сотрудник</w:t>
      </w:r>
      <w:r w:rsidR="00523B55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 Компании составляет 1</w:t>
      </w:r>
      <w:r w:rsidR="00523B55">
        <w:rPr>
          <w:rFonts w:ascii="Times New Roman" w:hAnsi="Times New Roman" w:cs="Times New Roman"/>
          <w:sz w:val="24"/>
          <w:szCs w:val="24"/>
        </w:rPr>
        <w:t>5</w:t>
      </w:r>
      <w:r w:rsidRPr="00CB1227">
        <w:rPr>
          <w:rFonts w:ascii="Times New Roman" w:hAnsi="Times New Roman" w:cs="Times New Roman"/>
          <w:sz w:val="24"/>
          <w:szCs w:val="24"/>
        </w:rPr>
        <w:t xml:space="preserve"> лет и соответствует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минимальн</w:t>
      </w:r>
      <w:r w:rsidR="00523B55">
        <w:rPr>
          <w:rFonts w:ascii="Times New Roman" w:hAnsi="Times New Roman" w:cs="Times New Roman"/>
          <w:sz w:val="24"/>
          <w:szCs w:val="24"/>
        </w:rPr>
        <w:t>ому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законодательно установленному возрас</w:t>
      </w:r>
      <w:r w:rsidR="00523B55">
        <w:rPr>
          <w:rFonts w:ascii="Times New Roman" w:hAnsi="Times New Roman" w:cs="Times New Roman"/>
          <w:sz w:val="24"/>
          <w:szCs w:val="24"/>
        </w:rPr>
        <w:t>ту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для зак</w:t>
      </w:r>
      <w:r w:rsidR="00523B55">
        <w:rPr>
          <w:rFonts w:ascii="Times New Roman" w:hAnsi="Times New Roman" w:cs="Times New Roman"/>
          <w:sz w:val="24"/>
          <w:szCs w:val="24"/>
        </w:rPr>
        <w:t>л</w:t>
      </w:r>
      <w:r w:rsidRPr="00CB1227">
        <w:rPr>
          <w:rFonts w:ascii="Times New Roman" w:hAnsi="Times New Roman" w:cs="Times New Roman"/>
          <w:sz w:val="24"/>
          <w:szCs w:val="24"/>
        </w:rPr>
        <w:t>ючения трудового договора</w:t>
      </w:r>
      <w:r w:rsidR="00523B55">
        <w:rPr>
          <w:rFonts w:ascii="Times New Roman" w:hAnsi="Times New Roman" w:cs="Times New Roman"/>
          <w:sz w:val="24"/>
          <w:szCs w:val="24"/>
        </w:rPr>
        <w:t>.</w:t>
      </w:r>
    </w:p>
    <w:p w14:paraId="2FCE199A" w14:textId="77777777" w:rsidR="00523B55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F287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CE6C2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СВОБОДА СОЗДАНИЯ ПРОФЕССИОНАЛЬНЫХ СОЮЗОВ</w:t>
      </w:r>
    </w:p>
    <w:p w14:paraId="156D5F6B" w14:textId="77777777" w:rsidR="00523B55" w:rsidRPr="00CB1227" w:rsidRDefault="00523B55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5587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уважать и соблюдать права работников на создание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</w:t>
      </w:r>
      <w:r w:rsidR="00523B55" w:rsidRPr="00CB1227">
        <w:rPr>
          <w:rFonts w:ascii="Times New Roman" w:hAnsi="Times New Roman" w:cs="Times New Roman"/>
          <w:sz w:val="24"/>
          <w:szCs w:val="24"/>
        </w:rPr>
        <w:t>вс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упление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или отказ от </w:t>
      </w:r>
      <w:r w:rsidR="00523B55" w:rsidRPr="00CB1227">
        <w:rPr>
          <w:rFonts w:ascii="Times New Roman" w:hAnsi="Times New Roman" w:cs="Times New Roman"/>
          <w:sz w:val="24"/>
          <w:szCs w:val="24"/>
        </w:rPr>
        <w:t>вс</w:t>
      </w:r>
      <w:r w:rsidR="00523B55">
        <w:rPr>
          <w:rFonts w:ascii="Times New Roman" w:hAnsi="Times New Roman" w:cs="Times New Roman"/>
          <w:sz w:val="24"/>
          <w:szCs w:val="24"/>
        </w:rPr>
        <w:t>т</w:t>
      </w:r>
      <w:r w:rsidR="00523B55" w:rsidRPr="00CB1227">
        <w:rPr>
          <w:rFonts w:ascii="Times New Roman" w:hAnsi="Times New Roman" w:cs="Times New Roman"/>
          <w:sz w:val="24"/>
          <w:szCs w:val="24"/>
        </w:rPr>
        <w:t>упления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 профсоюз или дру</w:t>
      </w:r>
      <w:r w:rsidR="00523B55">
        <w:rPr>
          <w:rFonts w:ascii="Times New Roman" w:hAnsi="Times New Roman" w:cs="Times New Roman"/>
          <w:sz w:val="24"/>
          <w:szCs w:val="24"/>
        </w:rPr>
        <w:t>г</w:t>
      </w:r>
      <w:r w:rsidRPr="00CB1227">
        <w:rPr>
          <w:rFonts w:ascii="Times New Roman" w:hAnsi="Times New Roman" w:cs="Times New Roman"/>
          <w:sz w:val="24"/>
          <w:szCs w:val="24"/>
        </w:rPr>
        <w:t>ие организации по своему усмотрению и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ведение коллективных переговоров в поддержку обоюдных интересов</w:t>
      </w:r>
      <w:r w:rsidR="00523B55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не опасаясь</w:t>
      </w:r>
      <w:r w:rsidR="00523B55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карательных действий, таких как запугивание, домогательства или </w:t>
      </w:r>
      <w:r w:rsidR="007661AF">
        <w:rPr>
          <w:rFonts w:ascii="Times New Roman" w:hAnsi="Times New Roman" w:cs="Times New Roman"/>
          <w:sz w:val="24"/>
          <w:szCs w:val="24"/>
        </w:rPr>
        <w:t xml:space="preserve">увольнение. </w:t>
      </w:r>
      <w:r w:rsidRPr="00CB1227">
        <w:rPr>
          <w:rFonts w:ascii="Times New Roman" w:hAnsi="Times New Roman" w:cs="Times New Roman"/>
          <w:sz w:val="24"/>
          <w:szCs w:val="24"/>
        </w:rPr>
        <w:t>Компания признает официально зарегистрированные профессиональные союзы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готова честно вести конструктивный диалог с их представителями.</w:t>
      </w:r>
    </w:p>
    <w:p w14:paraId="2EC7E4BA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FDA95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ПРОДОЛЖИТЕЛЬНОСТЬ РАБОЧЕГО ДНЯ И ЗАРАБОТНАЯ ПЛАТА</w:t>
      </w:r>
    </w:p>
    <w:p w14:paraId="34E152B5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B5A8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придерживается всех требований применимого законодательства в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отношении заработной платы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прод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лжительности рабочего времени, сверхурочной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работы и компенсаций.</w:t>
      </w:r>
    </w:p>
    <w:p w14:paraId="71FBC7F1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Сотрудники не должны работать более 40 часов в </w:t>
      </w:r>
      <w:r w:rsidR="007661AF">
        <w:rPr>
          <w:rFonts w:ascii="Times New Roman" w:hAnsi="Times New Roman" w:cs="Times New Roman"/>
          <w:sz w:val="24"/>
          <w:szCs w:val="24"/>
        </w:rPr>
        <w:t>неделю, вкл</w:t>
      </w:r>
      <w:r w:rsidRPr="00CB1227">
        <w:rPr>
          <w:rFonts w:ascii="Times New Roman" w:hAnsi="Times New Roman" w:cs="Times New Roman"/>
          <w:sz w:val="24"/>
          <w:szCs w:val="24"/>
        </w:rPr>
        <w:t>ючая сверхурочное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время, на пост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янной основе. 3араб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тная плата за сверхур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чную </w:t>
      </w:r>
      <w:r w:rsidR="007661AF" w:rsidRPr="00CB1227">
        <w:rPr>
          <w:rFonts w:ascii="Times New Roman" w:hAnsi="Times New Roman" w:cs="Times New Roman"/>
          <w:sz w:val="24"/>
          <w:szCs w:val="24"/>
        </w:rPr>
        <w:t>рабо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="007661AF" w:rsidRPr="00CB1227">
        <w:rPr>
          <w:rFonts w:ascii="Times New Roman" w:hAnsi="Times New Roman" w:cs="Times New Roman"/>
          <w:sz w:val="24"/>
          <w:szCs w:val="24"/>
        </w:rPr>
        <w:t>у</w:t>
      </w:r>
      <w:r w:rsidRPr="00CB1227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выплачиваться на </w:t>
      </w:r>
      <w:r w:rsidR="007661AF" w:rsidRPr="00CB1227">
        <w:rPr>
          <w:rFonts w:ascii="Times New Roman" w:hAnsi="Times New Roman" w:cs="Times New Roman"/>
          <w:sz w:val="24"/>
          <w:szCs w:val="24"/>
        </w:rPr>
        <w:t>ре</w:t>
      </w:r>
      <w:r w:rsidR="007661AF">
        <w:rPr>
          <w:rFonts w:ascii="Times New Roman" w:hAnsi="Times New Roman" w:cs="Times New Roman"/>
          <w:sz w:val="24"/>
          <w:szCs w:val="24"/>
        </w:rPr>
        <w:t>г</w:t>
      </w:r>
      <w:r w:rsidR="007661AF" w:rsidRPr="00CB1227">
        <w:rPr>
          <w:rFonts w:ascii="Times New Roman" w:hAnsi="Times New Roman" w:cs="Times New Roman"/>
          <w:sz w:val="24"/>
          <w:szCs w:val="24"/>
        </w:rPr>
        <w:t>улярной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основе в соответствии с требованиями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14:paraId="6332678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Сотрудники должны иметь право, как минимум на один выходной день из семи, и им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должны быть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предоставлены разумно необходимые перерывы в течение рабочего дня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достаточное время отдыха между сменами.</w:t>
      </w:r>
    </w:p>
    <w:p w14:paraId="1FBB87EE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стремится непрерывно развивать навыки и умения своих сотрудников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также повышать уровень их квалификации.</w:t>
      </w:r>
    </w:p>
    <w:p w14:paraId="785A8B07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в полной степени представлять своим сотрудника</w:t>
      </w:r>
      <w:r w:rsidR="007661AF">
        <w:rPr>
          <w:rFonts w:ascii="Times New Roman" w:hAnsi="Times New Roman" w:cs="Times New Roman"/>
          <w:sz w:val="24"/>
          <w:szCs w:val="24"/>
        </w:rPr>
        <w:t>м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возможности</w:t>
      </w:r>
    </w:p>
    <w:p w14:paraId="44947604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карьерного роста и продвижения по службе.</w:t>
      </w:r>
    </w:p>
    <w:p w14:paraId="0E8055A4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Основанием для повышения, найма, установления размера заработной платы и иных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льгот и компенсаций является уровень квалификации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пр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изводительность, навыки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опыт сотрудника.</w:t>
      </w:r>
    </w:p>
    <w:p w14:paraId="6C62346A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1BD6C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95E7" w14:textId="77777777" w:rsidR="00925A96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</w:t>
      </w:r>
    </w:p>
    <w:p w14:paraId="6F1F853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DDE7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гарантирует право всех сотрудников на ежегодный отпуск и отпуск по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болезни</w:t>
      </w:r>
      <w:r w:rsidR="007661AF">
        <w:rPr>
          <w:rFonts w:ascii="Times New Roman" w:hAnsi="Times New Roman" w:cs="Times New Roman"/>
          <w:sz w:val="24"/>
          <w:szCs w:val="24"/>
        </w:rPr>
        <w:t>.</w:t>
      </w:r>
    </w:p>
    <w:p w14:paraId="3E5EC1CE" w14:textId="77777777" w:rsidR="007661AF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Сотрудники, </w:t>
      </w:r>
      <w:r w:rsidR="007661AF">
        <w:rPr>
          <w:rFonts w:ascii="Times New Roman" w:hAnsi="Times New Roman" w:cs="Times New Roman"/>
          <w:sz w:val="24"/>
          <w:szCs w:val="24"/>
        </w:rPr>
        <w:t>ух</w:t>
      </w:r>
      <w:r w:rsidRPr="00CB1227">
        <w:rPr>
          <w:rFonts w:ascii="Times New Roman" w:hAnsi="Times New Roman" w:cs="Times New Roman"/>
          <w:sz w:val="24"/>
          <w:szCs w:val="24"/>
        </w:rPr>
        <w:t>аживающие за новорожденным или недавно усыновленным ребенком,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имеют право на отпуск по </w:t>
      </w:r>
      <w:r w:rsidR="007661AF">
        <w:rPr>
          <w:rFonts w:ascii="Times New Roman" w:hAnsi="Times New Roman" w:cs="Times New Roman"/>
          <w:sz w:val="24"/>
          <w:szCs w:val="24"/>
        </w:rPr>
        <w:t>ух</w:t>
      </w:r>
      <w:r w:rsidRPr="00CB1227">
        <w:rPr>
          <w:rFonts w:ascii="Times New Roman" w:hAnsi="Times New Roman" w:cs="Times New Roman"/>
          <w:sz w:val="24"/>
          <w:szCs w:val="24"/>
        </w:rPr>
        <w:t>оду за ребенком в соответст</w:t>
      </w:r>
      <w:r w:rsidR="007661AF">
        <w:rPr>
          <w:rFonts w:ascii="Times New Roman" w:hAnsi="Times New Roman" w:cs="Times New Roman"/>
          <w:sz w:val="24"/>
          <w:szCs w:val="24"/>
        </w:rPr>
        <w:t>в</w:t>
      </w:r>
      <w:r w:rsidRPr="00CB1227">
        <w:rPr>
          <w:rFonts w:ascii="Times New Roman" w:hAnsi="Times New Roman" w:cs="Times New Roman"/>
          <w:sz w:val="24"/>
          <w:szCs w:val="24"/>
        </w:rPr>
        <w:t>ии с национальным</w:t>
      </w:r>
      <w:r w:rsidR="007661AF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543DE256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Сотрудники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которые беру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 xml:space="preserve"> такой отпуск, не должны сталкиваться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 угрозой увольнения или неп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средственно подвергаться риску увольнения.</w:t>
      </w:r>
    </w:p>
    <w:p w14:paraId="6520E9A9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0F23B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9823F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ОХРАНА ТРУДА</w:t>
      </w:r>
    </w:p>
    <w:p w14:paraId="6C16894B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DFD5B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руда, с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зданные в Компании </w:t>
      </w:r>
      <w:proofErr w:type="gramStart"/>
      <w:r w:rsidRPr="00CB1227">
        <w:rPr>
          <w:rFonts w:ascii="Times New Roman" w:hAnsi="Times New Roman" w:cs="Times New Roman"/>
          <w:sz w:val="24"/>
          <w:szCs w:val="24"/>
        </w:rPr>
        <w:t>в полно</w:t>
      </w:r>
      <w:r w:rsidR="007661AF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степени</w:t>
      </w:r>
      <w:proofErr w:type="gramEnd"/>
      <w:r w:rsidRPr="00CB1227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в области обеспечения охраны здоровья и </w:t>
      </w:r>
      <w:proofErr w:type="gramStart"/>
      <w:r w:rsidRPr="00CB1227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Pr="00CB122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требованиям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="007661AF" w:rsidRPr="00CB1227">
        <w:rPr>
          <w:rFonts w:ascii="Times New Roman" w:hAnsi="Times New Roman" w:cs="Times New Roman"/>
          <w:sz w:val="24"/>
          <w:szCs w:val="24"/>
        </w:rPr>
        <w:t>соответству</w:t>
      </w:r>
      <w:r w:rsidR="007661AF">
        <w:rPr>
          <w:rFonts w:ascii="Times New Roman" w:hAnsi="Times New Roman" w:cs="Times New Roman"/>
          <w:sz w:val="24"/>
          <w:szCs w:val="24"/>
        </w:rPr>
        <w:t>ю</w:t>
      </w:r>
      <w:r w:rsidR="007661AF" w:rsidRPr="00CB1227">
        <w:rPr>
          <w:rFonts w:ascii="Times New Roman" w:hAnsi="Times New Roman" w:cs="Times New Roman"/>
          <w:sz w:val="24"/>
          <w:szCs w:val="24"/>
        </w:rPr>
        <w:t>щих</w:t>
      </w:r>
      <w:r w:rsidRPr="00CB1227">
        <w:rPr>
          <w:rFonts w:ascii="Times New Roman" w:hAnsi="Times New Roman" w:cs="Times New Roman"/>
          <w:sz w:val="24"/>
          <w:szCs w:val="24"/>
        </w:rPr>
        <w:t xml:space="preserve"> вн</w:t>
      </w:r>
      <w:r w:rsidR="007661AF">
        <w:rPr>
          <w:rFonts w:ascii="Times New Roman" w:hAnsi="Times New Roman" w:cs="Times New Roman"/>
          <w:sz w:val="24"/>
          <w:szCs w:val="24"/>
        </w:rPr>
        <w:t>ут</w:t>
      </w:r>
      <w:r w:rsidRPr="00CB1227">
        <w:rPr>
          <w:rFonts w:ascii="Times New Roman" w:hAnsi="Times New Roman" w:cs="Times New Roman"/>
          <w:sz w:val="24"/>
          <w:szCs w:val="24"/>
        </w:rPr>
        <w:t>ренних нормативно-правовых актов,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Компания принимает рациональные и эффективные меры по обеспечению безопасной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рабочей среды, сводя к минимуму риск возникновения несчастных случаев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причинения вреда здоровью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сотрудников.</w:t>
      </w:r>
    </w:p>
    <w:p w14:paraId="430D5052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развивать высокие стандарты производительной гигиены 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безопасности.</w:t>
      </w:r>
    </w:p>
    <w:p w14:paraId="70CF1F78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73BF3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3AEC6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ОТСТУПЛЕНИЯ ОТ ПОЛИТИКИ</w:t>
      </w:r>
    </w:p>
    <w:p w14:paraId="0D149F1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57C5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Исключений из настоящей Политики не предусмотрен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, кроме случаев возникновения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чрезвычайных обстоятельств или в случае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когда очевидна невозможность применения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настоящей Политики.</w:t>
      </w:r>
    </w:p>
    <w:p w14:paraId="5F5EFF6D" w14:textId="77777777" w:rsidR="00925A96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се запросы об </w:t>
      </w:r>
      <w:r>
        <w:rPr>
          <w:rFonts w:ascii="Times New Roman" w:hAnsi="Times New Roman" w:cs="Times New Roman"/>
          <w:sz w:val="24"/>
          <w:szCs w:val="24"/>
        </w:rPr>
        <w:t>отст</w:t>
      </w:r>
      <w:r w:rsidRPr="00CB1227">
        <w:rPr>
          <w:rFonts w:ascii="Times New Roman" w:hAnsi="Times New Roman" w:cs="Times New Roman"/>
          <w:sz w:val="24"/>
          <w:szCs w:val="24"/>
        </w:rPr>
        <w:t>уплениях</w:t>
      </w:r>
      <w:r w:rsidR="00925A96" w:rsidRPr="00CB1227">
        <w:rPr>
          <w:rFonts w:ascii="Times New Roman" w:hAnsi="Times New Roman" w:cs="Times New Roman"/>
          <w:sz w:val="24"/>
          <w:szCs w:val="24"/>
        </w:rPr>
        <w:t xml:space="preserve"> от политики 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25A96" w:rsidRPr="00CB1227">
        <w:rPr>
          <w:rFonts w:ascii="Times New Roman" w:hAnsi="Times New Roman" w:cs="Times New Roman"/>
          <w:sz w:val="24"/>
          <w:szCs w:val="24"/>
        </w:rPr>
        <w:t>лжны быть направлены в письменном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представителям Компании, Руководство Компании обязано оценить и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5A96" w:rsidRPr="00CB1227">
        <w:rPr>
          <w:rFonts w:ascii="Times New Roman" w:hAnsi="Times New Roman" w:cs="Times New Roman"/>
          <w:sz w:val="24"/>
          <w:szCs w:val="24"/>
        </w:rPr>
        <w:t>ющее решение по каждому запросу индивидуально. Исключения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96" w:rsidRPr="00CB1227">
        <w:rPr>
          <w:rFonts w:ascii="Times New Roman" w:hAnsi="Times New Roman" w:cs="Times New Roman"/>
          <w:sz w:val="24"/>
          <w:szCs w:val="24"/>
        </w:rPr>
        <w:t>быть надлежащим образом зарегистрированы и задокументированы.</w:t>
      </w:r>
    </w:p>
    <w:p w14:paraId="5A79D0F0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166F3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ПЕРЕСМОТР ПОЛИТИКИ</w:t>
      </w:r>
    </w:p>
    <w:p w14:paraId="374F93BC" w14:textId="1F5BAB8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должна пересматриваться на </w:t>
      </w:r>
      <w:proofErr w:type="spellStart"/>
      <w:r w:rsidRPr="00CB1227">
        <w:rPr>
          <w:rFonts w:ascii="Times New Roman" w:hAnsi="Times New Roman" w:cs="Times New Roman"/>
          <w:sz w:val="24"/>
          <w:szCs w:val="24"/>
        </w:rPr>
        <w:t>ре</w:t>
      </w:r>
      <w:r w:rsidR="007661AF">
        <w:rPr>
          <w:rFonts w:ascii="Times New Roman" w:hAnsi="Times New Roman" w:cs="Times New Roman"/>
          <w:sz w:val="24"/>
          <w:szCs w:val="24"/>
        </w:rPr>
        <w:t>г</w:t>
      </w:r>
      <w:r w:rsidRPr="00CB1227">
        <w:rPr>
          <w:rFonts w:ascii="Times New Roman" w:hAnsi="Times New Roman" w:cs="Times New Roman"/>
          <w:sz w:val="24"/>
          <w:szCs w:val="24"/>
        </w:rPr>
        <w:t>yлярной</w:t>
      </w:r>
      <w:proofErr w:type="spellEnd"/>
      <w:r w:rsidRPr="00CB1227">
        <w:rPr>
          <w:rFonts w:ascii="Times New Roman" w:hAnsi="Times New Roman" w:cs="Times New Roman"/>
          <w:sz w:val="24"/>
          <w:szCs w:val="24"/>
        </w:rPr>
        <w:t xml:space="preserve"> основе с целью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обеспечения ее постоянног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 xml:space="preserve"> соответствия и </w:t>
      </w:r>
      <w:r w:rsidR="007661AF" w:rsidRPr="00CB1227">
        <w:rPr>
          <w:rFonts w:ascii="Times New Roman" w:hAnsi="Times New Roman" w:cs="Times New Roman"/>
          <w:sz w:val="24"/>
          <w:szCs w:val="24"/>
        </w:rPr>
        <w:t>ак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="007661AF" w:rsidRPr="00CB1227">
        <w:rPr>
          <w:rFonts w:ascii="Times New Roman" w:hAnsi="Times New Roman" w:cs="Times New Roman"/>
          <w:sz w:val="24"/>
          <w:szCs w:val="24"/>
        </w:rPr>
        <w:t>уальности</w:t>
      </w:r>
      <w:r w:rsidRPr="00CB1227">
        <w:rPr>
          <w:rFonts w:ascii="Times New Roman" w:hAnsi="Times New Roman" w:cs="Times New Roman"/>
          <w:sz w:val="24"/>
          <w:szCs w:val="24"/>
        </w:rPr>
        <w:t>. она может быть изменена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в любое время приказ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м Директора ООО. В случае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расхождений между версией настоящей Политики на русском языке и версией,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переведенной на английский язык, первая будет иметь преимущественную силу</w:t>
      </w:r>
      <w:r w:rsidR="007661AF">
        <w:rPr>
          <w:rFonts w:ascii="Times New Roman" w:hAnsi="Times New Roman" w:cs="Times New Roman"/>
          <w:sz w:val="24"/>
          <w:szCs w:val="24"/>
        </w:rPr>
        <w:t>.</w:t>
      </w:r>
    </w:p>
    <w:p w14:paraId="02E358C2" w14:textId="77777777" w:rsidR="007661AF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CC90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49218" w14:textId="77777777" w:rsidR="00925A96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ПРИЕМ И РАССМОТРЕНИЕ СООБЩЕНИЙ О НАРУШЕНИЯХ ОТ СОТРУДНИКОВ</w:t>
      </w:r>
    </w:p>
    <w:p w14:paraId="28A59523" w14:textId="77777777" w:rsidR="007661AF" w:rsidRPr="00CB1227" w:rsidRDefault="007661AF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72146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Каждый сотрудник Компании или представитель любо</w:t>
      </w:r>
      <w:r w:rsidR="007661AF">
        <w:rPr>
          <w:rFonts w:ascii="Times New Roman" w:hAnsi="Times New Roman" w:cs="Times New Roman"/>
          <w:sz w:val="24"/>
          <w:szCs w:val="24"/>
        </w:rPr>
        <w:t>й</w:t>
      </w:r>
      <w:r w:rsidRPr="00CB1227">
        <w:rPr>
          <w:rFonts w:ascii="Times New Roman" w:hAnsi="Times New Roman" w:cs="Times New Roman"/>
          <w:sz w:val="24"/>
          <w:szCs w:val="24"/>
        </w:rPr>
        <w:t xml:space="preserve"> группы заинтересованных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сторон, обладающий информацией об известных или подозреваемых нарушениях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положений настоящей Политики</w:t>
      </w:r>
      <w:r w:rsidR="007661AF">
        <w:rPr>
          <w:rFonts w:ascii="Times New Roman" w:hAnsi="Times New Roman" w:cs="Times New Roman"/>
          <w:sz w:val="24"/>
          <w:szCs w:val="24"/>
        </w:rPr>
        <w:t>,</w:t>
      </w:r>
      <w:r w:rsidRPr="00CB1227">
        <w:rPr>
          <w:rFonts w:ascii="Times New Roman" w:hAnsi="Times New Roman" w:cs="Times New Roman"/>
          <w:sz w:val="24"/>
          <w:szCs w:val="24"/>
        </w:rPr>
        <w:t xml:space="preserve"> может проинформировать об этом соответствующие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органы Компании с помощью одного из механизмов получения обратной связи</w:t>
      </w:r>
      <w:r w:rsidR="007661AF">
        <w:rPr>
          <w:rFonts w:ascii="Times New Roman" w:hAnsi="Times New Roman" w:cs="Times New Roman"/>
          <w:sz w:val="24"/>
          <w:szCs w:val="24"/>
        </w:rPr>
        <w:t>:</w:t>
      </w:r>
    </w:p>
    <w:p w14:paraId="70A47828" w14:textId="2F05022B" w:rsidR="007661AF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Телефон: 8</w:t>
      </w:r>
      <w:r w:rsidR="003154F6">
        <w:rPr>
          <w:rFonts w:ascii="Times New Roman" w:hAnsi="Times New Roman" w:cs="Times New Roman"/>
          <w:sz w:val="24"/>
          <w:szCs w:val="24"/>
        </w:rPr>
        <w:t> 800 600 72 52</w:t>
      </w:r>
      <w:r w:rsidRPr="00CB1227">
        <w:rPr>
          <w:rFonts w:ascii="Times New Roman" w:hAnsi="Times New Roman" w:cs="Times New Roman"/>
          <w:sz w:val="24"/>
          <w:szCs w:val="24"/>
        </w:rPr>
        <w:t>,</w:t>
      </w:r>
    </w:p>
    <w:p w14:paraId="70A28EF0" w14:textId="531B4CCE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Электронная почта: </w:t>
      </w:r>
      <w:r w:rsidR="003154F6" w:rsidRPr="003154F6">
        <w:rPr>
          <w:rFonts w:ascii="Times New Roman" w:hAnsi="Times New Roman" w:cs="Times New Roman"/>
          <w:sz w:val="24"/>
          <w:szCs w:val="24"/>
        </w:rPr>
        <w:t>VYPARFENENKOVA@AVILON57.RU</w:t>
      </w:r>
      <w:r w:rsidRPr="00CB1227">
        <w:rPr>
          <w:rFonts w:ascii="Times New Roman" w:hAnsi="Times New Roman" w:cs="Times New Roman"/>
          <w:sz w:val="24"/>
          <w:szCs w:val="24"/>
        </w:rPr>
        <w:t>;</w:t>
      </w:r>
    </w:p>
    <w:p w14:paraId="2752897F" w14:textId="2143A730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 xml:space="preserve"> Форма обратной связи на сайте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5EA6" w:rsidRPr="00567608">
          <w:rPr>
            <w:rStyle w:val="a7"/>
            <w:rFonts w:ascii="Times New Roman" w:hAnsi="Times New Roman" w:cs="Times New Roman"/>
            <w:sz w:val="24"/>
            <w:szCs w:val="24"/>
          </w:rPr>
          <w:t>https://avilondom.ru/</w:t>
        </w:r>
      </w:hyperlink>
      <w:r w:rsidR="009C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18DCD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9C1F2" w14:textId="77777777" w:rsidR="00925A96" w:rsidRPr="00CB1227" w:rsidRDefault="00925A96" w:rsidP="00523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Компания обязуется постоянно совершенствовать механизмы получения обратной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связи от своих </w:t>
      </w:r>
      <w:r w:rsidR="007661AF">
        <w:rPr>
          <w:rFonts w:ascii="Times New Roman" w:hAnsi="Times New Roman" w:cs="Times New Roman"/>
          <w:sz w:val="24"/>
          <w:szCs w:val="24"/>
        </w:rPr>
        <w:t xml:space="preserve">сотрудников, </w:t>
      </w:r>
      <w:r w:rsidRPr="00CB1227">
        <w:rPr>
          <w:rFonts w:ascii="Times New Roman" w:hAnsi="Times New Roman" w:cs="Times New Roman"/>
          <w:sz w:val="24"/>
          <w:szCs w:val="24"/>
        </w:rPr>
        <w:t>работников подрядных организаций и представителей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других групп заинтересованных ст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рон.</w:t>
      </w:r>
    </w:p>
    <w:p w14:paraId="15723DE7" w14:textId="77777777" w:rsidR="00925A96" w:rsidRPr="00CB1227" w:rsidRDefault="00925A96" w:rsidP="00766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27">
        <w:rPr>
          <w:rFonts w:ascii="Times New Roman" w:hAnsi="Times New Roman" w:cs="Times New Roman"/>
          <w:sz w:val="24"/>
          <w:szCs w:val="24"/>
        </w:rPr>
        <w:t>Все обращения о нарушениях положений настоящей Политики должны быть приняты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и рассмотрены в разумные сроки,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Компания обязуется своевременно и всеобъемлюще реагировать на все случаи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>нарушения положений настоящей Политики, а также пр</w:t>
      </w:r>
      <w:r w:rsidR="007661AF">
        <w:rPr>
          <w:rFonts w:ascii="Times New Roman" w:hAnsi="Times New Roman" w:cs="Times New Roman"/>
          <w:sz w:val="24"/>
          <w:szCs w:val="24"/>
        </w:rPr>
        <w:t>о</w:t>
      </w:r>
      <w:r w:rsidRPr="00CB1227">
        <w:rPr>
          <w:rFonts w:ascii="Times New Roman" w:hAnsi="Times New Roman" w:cs="Times New Roman"/>
          <w:sz w:val="24"/>
          <w:szCs w:val="24"/>
        </w:rPr>
        <w:t>водить профилактические</w:t>
      </w:r>
      <w:r w:rsidR="007661AF">
        <w:rPr>
          <w:rFonts w:ascii="Times New Roman" w:hAnsi="Times New Roman" w:cs="Times New Roman"/>
          <w:sz w:val="24"/>
          <w:szCs w:val="24"/>
        </w:rPr>
        <w:t xml:space="preserve"> </w:t>
      </w:r>
      <w:r w:rsidRPr="00CB122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7661AF">
        <w:rPr>
          <w:rFonts w:ascii="Times New Roman" w:hAnsi="Times New Roman" w:cs="Times New Roman"/>
          <w:sz w:val="24"/>
          <w:szCs w:val="24"/>
        </w:rPr>
        <w:t>дл</w:t>
      </w:r>
      <w:r w:rsidRPr="00CB1227">
        <w:rPr>
          <w:rFonts w:ascii="Times New Roman" w:hAnsi="Times New Roman" w:cs="Times New Roman"/>
          <w:sz w:val="24"/>
          <w:szCs w:val="24"/>
        </w:rPr>
        <w:t xml:space="preserve">я недопущения возникновения таких </w:t>
      </w:r>
      <w:proofErr w:type="spellStart"/>
      <w:r w:rsidRPr="00CB1227">
        <w:rPr>
          <w:rFonts w:ascii="Times New Roman" w:hAnsi="Times New Roman" w:cs="Times New Roman"/>
          <w:sz w:val="24"/>
          <w:szCs w:val="24"/>
        </w:rPr>
        <w:t>си</w:t>
      </w:r>
      <w:r w:rsidR="007661AF">
        <w:rPr>
          <w:rFonts w:ascii="Times New Roman" w:hAnsi="Times New Roman" w:cs="Times New Roman"/>
          <w:sz w:val="24"/>
          <w:szCs w:val="24"/>
        </w:rPr>
        <w:t>т</w:t>
      </w:r>
      <w:r w:rsidRPr="00CB1227">
        <w:rPr>
          <w:rFonts w:ascii="Times New Roman" w:hAnsi="Times New Roman" w:cs="Times New Roman"/>
          <w:sz w:val="24"/>
          <w:szCs w:val="24"/>
        </w:rPr>
        <w:t>yаций</w:t>
      </w:r>
      <w:proofErr w:type="spellEnd"/>
      <w:r w:rsidR="007661AF">
        <w:rPr>
          <w:rFonts w:ascii="Times New Roman" w:hAnsi="Times New Roman" w:cs="Times New Roman"/>
          <w:sz w:val="24"/>
          <w:szCs w:val="24"/>
        </w:rPr>
        <w:t>.</w:t>
      </w:r>
    </w:p>
    <w:sectPr w:rsidR="00925A96" w:rsidRPr="00CB1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AAB0" w14:textId="77777777" w:rsidR="001E02DB" w:rsidRDefault="001E02DB" w:rsidP="00925A96">
      <w:pPr>
        <w:spacing w:after="0" w:line="240" w:lineRule="auto"/>
      </w:pPr>
      <w:r>
        <w:separator/>
      </w:r>
    </w:p>
  </w:endnote>
  <w:endnote w:type="continuationSeparator" w:id="0">
    <w:p w14:paraId="285C05C6" w14:textId="77777777" w:rsidR="001E02DB" w:rsidRDefault="001E02DB" w:rsidP="0092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4198" w14:textId="77777777" w:rsidR="00925A96" w:rsidRDefault="00925A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34B9" w14:textId="77777777" w:rsidR="00925A96" w:rsidRDefault="007661AF">
    <w:pPr>
      <w:pStyle w:val="a5"/>
    </w:pPr>
    <w:r>
      <w:rPr>
        <w:noProof/>
        <w:lang w:eastAsia="ru-RU"/>
      </w:rPr>
      <w:drawing>
        <wp:inline distT="0" distB="0" distL="0" distR="0" wp14:anchorId="444E3A15" wp14:editId="08170077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F202" w14:textId="77777777" w:rsidR="00925A96" w:rsidRDefault="00925A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ECE2" w14:textId="77777777" w:rsidR="001E02DB" w:rsidRDefault="001E02DB" w:rsidP="00925A96">
      <w:pPr>
        <w:spacing w:after="0" w:line="240" w:lineRule="auto"/>
      </w:pPr>
      <w:r>
        <w:separator/>
      </w:r>
    </w:p>
  </w:footnote>
  <w:footnote w:type="continuationSeparator" w:id="0">
    <w:p w14:paraId="47114EB9" w14:textId="77777777" w:rsidR="001E02DB" w:rsidRDefault="001E02DB" w:rsidP="0092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5ED9" w14:textId="77777777" w:rsidR="00925A96" w:rsidRDefault="00925A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AE69" w14:textId="77777777" w:rsidR="00925A96" w:rsidRDefault="00925A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FD4" w14:textId="77777777" w:rsidR="00925A96" w:rsidRDefault="00925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96"/>
    <w:rsid w:val="0009679F"/>
    <w:rsid w:val="001E02DB"/>
    <w:rsid w:val="00247B85"/>
    <w:rsid w:val="003154F6"/>
    <w:rsid w:val="003760EE"/>
    <w:rsid w:val="00440B53"/>
    <w:rsid w:val="00523B55"/>
    <w:rsid w:val="007661AF"/>
    <w:rsid w:val="0082281A"/>
    <w:rsid w:val="00925A96"/>
    <w:rsid w:val="00930A8B"/>
    <w:rsid w:val="009C5EA6"/>
    <w:rsid w:val="00BB0561"/>
    <w:rsid w:val="00C631C3"/>
    <w:rsid w:val="00C81E2B"/>
    <w:rsid w:val="00CB1227"/>
    <w:rsid w:val="00D95CFA"/>
    <w:rsid w:val="00E82E29"/>
    <w:rsid w:val="00E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EF6E9"/>
  <w15:chartTrackingRefBased/>
  <w15:docId w15:val="{76E527A8-25C2-4EFB-89F0-2A61B33C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A96"/>
  </w:style>
  <w:style w:type="paragraph" w:styleId="a5">
    <w:name w:val="footer"/>
    <w:basedOn w:val="a"/>
    <w:link w:val="a6"/>
    <w:uiPriority w:val="99"/>
    <w:unhideWhenUsed/>
    <w:rsid w:val="0092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A96"/>
  </w:style>
  <w:style w:type="character" w:styleId="a7">
    <w:name w:val="Hyperlink"/>
    <w:basedOn w:val="a0"/>
    <w:uiPriority w:val="99"/>
    <w:unhideWhenUsed/>
    <w:rsid w:val="009C5E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5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ilondom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6FFA7B86903323C7006E7B94D010AD88.dms.sberbank.ru/6FFA7B86903323C7006E7B94D010AD88-CD173F4CEF4174D2AA60920DED8139F5-66DCB17318859F786780BD3F0602A03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Наталья Анатольевна</dc:creator>
  <cp:keywords/>
  <dc:description/>
  <cp:lastModifiedBy>User</cp:lastModifiedBy>
  <cp:revision>2</cp:revision>
  <dcterms:created xsi:type="dcterms:W3CDTF">2026-03-17T09:10:00Z</dcterms:created>
  <dcterms:modified xsi:type="dcterms:W3CDTF">2026-03-17T09:10:00Z</dcterms:modified>
</cp:coreProperties>
</file>